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ОФД «DETI ROSSII» объявляет открытым ОНЛАЙН КОНКУРС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Дата проведения: 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ноябрь 2020 г. фестиваль «</w:t>
      </w:r>
      <w:r w:rsidR="000422A5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ПУТЬ К УСПЕХУ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»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Для участия необходимо оформить заявку на нашем сайте (поля, которые необходимы только для очного участия, заполнять не нужно). Вам придет подтверждение получения заявки и квитанция на оплату.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Ответным письмом отправить на электронную почту  </w:t>
      </w:r>
      <w:hyperlink r:id="rId5" w:history="1">
        <w:r w:rsidRPr="001112E6">
          <w:rPr>
            <w:rFonts w:ascii="Arial" w:eastAsia="Times New Roman" w:hAnsi="Arial" w:cs="Arial"/>
            <w:b/>
            <w:bCs/>
            <w:color w:val="FE6438"/>
            <w:sz w:val="24"/>
            <w:szCs w:val="24"/>
            <w:lang w:eastAsia="ru-RU"/>
          </w:rPr>
          <w:t>detirossii35@mail.ru</w:t>
        </w:r>
      </w:hyperlink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 </w:t>
      </w:r>
      <w:proofErr w:type="spellStart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 с исполнением конкурсной программы.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Требования к видеозаписи*: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Видеозапись принимается ссылкой или прикреплённым файлом к письму.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Разрешается использовать внешний микрофон (без обработки аудио-сигнала).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Ваш видеоролик может быть снят в любых видах и ракурсах (сцена, класс, природа, концерт, другой конкурс и т.д.).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ВНИМАНИЕ!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Видеосъемка должна производиться без выключения и остановки видеокамеры,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 начала и до конца исполнения одного произведения, т.е. произведение исполняется без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остановки и монтажа. Допускаются паузы в записи между произведениями. Во время исполнения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программы на видео должны быть видны руки, инструмент и лицо исполнителя в зависимости от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номинации.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Допускается любительский формат при соблюдении всех остальных условий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Разрешена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съѐмка при помощи камеры мобильного телефона (смартфона). В случае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несоответствия видеозаписи техническим требованиям Конкурса, присланная заявка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рассматриваться не будет.</w:t>
      </w:r>
    </w:p>
    <w:p w:rsidR="001112E6" w:rsidRPr="001112E6" w:rsidRDefault="001112E6" w:rsidP="001112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Программные требования.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Участники конкурса: самодеятельные и творческие коллективы, ансамбли, солисты.  Ансамбли, солисты детских школ искусств, детских музыкальных школ.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Ансамбли, солисты средних общеобразовательных и иных учебных заведений.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Ансамбли, солисты культурно –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досуговых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учреждений.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Коллективы и солисты из России и разных стран.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конкурсах так же могут принимать участие преподаватели, профессиональные коллективы и солисты с пометкой в заявке «Профессионал».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номинациях «Вокал», «Хореография», «Инструментальное исполнительство», «Цирковое искусство», «Театральное искусство» - участники представляют видеозапись с исполнением конкурсных произведений.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В номинации «Прикладное искусство» участники представляют фотографии конкурсных работ в хорошем качестве.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Возрастные категории участников: до 5 лет, 6-9 лет, 10-12 лет, 13-16 лет, 17-25 лет, старше 25 лет.</w:t>
      </w:r>
    </w:p>
    <w:p w:rsidR="001112E6" w:rsidRPr="001112E6" w:rsidRDefault="001112E6" w:rsidP="001112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Финансовые условия участия в конкурсе: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700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соло и дуэтов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900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ансамблей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900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р-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стоимость одного конкурсного номера в номинации театры 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30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400р – отправка диплома Почтой России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иплом в электронной версии высылается бесплатно).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250р – стоимость благодарственного письма в электронном виде.</w:t>
      </w:r>
    </w:p>
    <w:p w:rsidR="001112E6" w:rsidRPr="001112E6" w:rsidRDefault="001112E6" w:rsidP="00111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Итоги конкурса и решение жюри будет известно в течение 2 недель после окончания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Каждый участник гарантированно получает Диплом участника, а если жюри присвоит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Гран-При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или звание Лауреата одной из трех степеней, то вы получаете соответствующий наградной Диплом. Бесплатно высылается электронный диплом, если вам необходим диплом отправкой Почтой России. Необходимо указать в заявке полный почтовый адрес с индексом, Ф.И.О (полностью) получателя бандероли.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Дипломах слово ЗАОЧНЫЙ КОНКУРС НЕ ПИШЕТСЯ.</w:t>
      </w:r>
    </w:p>
    <w:p w:rsidR="001112E6" w:rsidRPr="001112E6" w:rsidRDefault="001112E6" w:rsidP="001112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Этапы нашей работы и оценка конкурсных работ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1 этап.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После того, как Вы оплатили организационный взнос, заполнили заявку и отправили конкурсный материал, выслали заполненный по всем пунктам договор, на Ваш электронный адрес должно прийти уведомление о том, что заявка поступила на рассмотрение. Если Вы так и не получили никаких уведомлений, убедитесь, что при заполнении заявки, Вы верно указали свой адрес электронной почты и отправьте заявку повторно.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</w: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2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Следующий шаг – это проверка конкурсного материала и заявки Организаторами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3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Конкурсные работы, отсортированные по группам, отправляются действующим членам жюри.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4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Завершающим этапом является отправка дипломов на ваш электронный адрес, (по запросу на почтовый адрес).</w:t>
      </w:r>
    </w:p>
    <w:p w:rsidR="00CF010F" w:rsidRDefault="00CF010F"/>
    <w:sectPr w:rsidR="00CF010F" w:rsidSect="00C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609"/>
    <w:multiLevelType w:val="multilevel"/>
    <w:tmpl w:val="ACB66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320E"/>
    <w:multiLevelType w:val="multilevel"/>
    <w:tmpl w:val="F10CF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526E6"/>
    <w:multiLevelType w:val="multilevel"/>
    <w:tmpl w:val="19948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792"/>
    <w:multiLevelType w:val="multilevel"/>
    <w:tmpl w:val="BE7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00888"/>
    <w:multiLevelType w:val="multilevel"/>
    <w:tmpl w:val="1024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E6"/>
    <w:rsid w:val="000422A5"/>
    <w:rsid w:val="00063477"/>
    <w:rsid w:val="001112E6"/>
    <w:rsid w:val="00253B3E"/>
    <w:rsid w:val="00292AE0"/>
    <w:rsid w:val="0052480B"/>
    <w:rsid w:val="005D1BE1"/>
    <w:rsid w:val="00803979"/>
    <w:rsid w:val="00856066"/>
    <w:rsid w:val="00895F39"/>
    <w:rsid w:val="00903ECE"/>
    <w:rsid w:val="009E3AF9"/>
    <w:rsid w:val="009E75A0"/>
    <w:rsid w:val="00A37D12"/>
    <w:rsid w:val="00B64A81"/>
    <w:rsid w:val="00C52201"/>
    <w:rsid w:val="00CF010F"/>
    <w:rsid w:val="00D041D9"/>
    <w:rsid w:val="00D73D2F"/>
    <w:rsid w:val="00EB08FA"/>
    <w:rsid w:val="00F73C05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E6"/>
    <w:rPr>
      <w:b/>
      <w:bCs/>
    </w:rPr>
  </w:style>
  <w:style w:type="character" w:styleId="a5">
    <w:name w:val="Hyperlink"/>
    <w:basedOn w:val="a0"/>
    <w:uiPriority w:val="99"/>
    <w:semiHidden/>
    <w:unhideWhenUsed/>
    <w:rsid w:val="001112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rossii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России</dc:creator>
  <cp:lastModifiedBy>Дети России</cp:lastModifiedBy>
  <cp:revision>8</cp:revision>
  <dcterms:created xsi:type="dcterms:W3CDTF">2020-08-17T16:37:00Z</dcterms:created>
  <dcterms:modified xsi:type="dcterms:W3CDTF">2020-11-10T06:39:00Z</dcterms:modified>
</cp:coreProperties>
</file>